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32"/>
          <w:szCs w:val="32"/>
          <w:u w:val="single"/>
          <w:lang w:val="en-US"/>
        </w:rPr>
        <w:t xml:space="preserve">Elementi vrednovanja i kriteriji ocjenjivanja </w:t>
      </w:r>
      <w:r>
        <w:rPr>
          <w:b/>
          <w:sz w:val="32"/>
          <w:szCs w:val="32"/>
          <w:u w:val="single"/>
          <w:lang w:val="en-US"/>
        </w:rPr>
        <w:t xml:space="preserve">u nastavu na daljinu </w:t>
      </w:r>
    </w:p>
    <w:p>
      <w:pPr>
        <w:pStyle w:val="Normal"/>
        <w:jc w:val="center"/>
        <w:rPr/>
      </w:pPr>
      <w:r>
        <w:rPr>
          <w:b/>
          <w:sz w:val="32"/>
          <w:szCs w:val="32"/>
          <w:u w:val="single"/>
          <w:lang w:val="en-US"/>
        </w:rPr>
        <w:t>u drugom razredu</w:t>
      </w:r>
      <w:bookmarkStart w:id="0" w:name="_GoBack"/>
      <w:bookmarkEnd w:id="0"/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HRVATSKI JEZIK</w:t>
      </w:r>
    </w:p>
    <w:tbl>
      <w:tblPr>
        <w:tblStyle w:val="TableGrid"/>
        <w:tblW w:w="10916" w:type="dxa"/>
        <w:jc w:val="left"/>
        <w:tblInd w:w="-99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9"/>
        <w:gridCol w:w="3261"/>
        <w:gridCol w:w="3118"/>
        <w:gridCol w:w="2977"/>
      </w:tblGrid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</w:t>
            </w:r>
            <w:r>
              <w:rPr>
                <w:sz w:val="28"/>
                <w:szCs w:val="28"/>
                <w:lang w:val="en-US"/>
              </w:rPr>
              <w:t>odličan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vrlo dobar 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dobar</w:t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AKTIVNOST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-uvijek primjenjuje i poštuje pravopisnu normu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-razlikuje izjavnu,upitnu i uskličnu rečenicu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-uredanost u pisanju,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-zadatci redovito poslani na vrijeme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-uz manje pogreške poštuje pravopisnu mormu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-rečenične znakove piše uz manje greške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-urednost u pisanju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-zadatci nisu tri puta poslani na vrijeme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-djelomično poštuje pravopisnu normu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-izostavlja pisanje rečeničnih znakova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-urednost u pisanju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-zadatci nisu pet puta poslani na vrijeme</w:t>
            </w:r>
          </w:p>
        </w:tc>
      </w:tr>
      <w:tr>
        <w:trPr/>
        <w:tc>
          <w:tcPr>
            <w:tcW w:w="1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SLOŽENIJI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ZADATCI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-primjenjuje pravilo pisanaj velikog početnog slova u imenima,imenima ulica i trgova i naseljenih mjesta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-s razumijevanjem istražuje zadane elemente u lektirnom djelu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-samostalno kreira vlastiti strip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-redovito primjenjuje pravopisna pravila u pismenom izražavanju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-opis u potpunosti odgovara stvarnom/predloženom liku,rečenice jednostavne I jasne</w:t>
            </w:r>
            <w:r>
              <w:rPr/>
              <w:t xml:space="preserve"> 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-primjenjuje pravilno pisanje velikog početno slova u imenima, imenima ulica i trgova i naseljenih mjesta uz manje pogreške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-istražuje zadanje elemente u lektirnom djelu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-kreira strip uz dodatna objašnjenja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-primjenjuje pravopisna pravila u pismenom izražavanju uz manje greške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-opis djelomično odgovara stvarnom/predloženom liku,rečenice jednostavne, ali jasne.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-djelomično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primjenjuje pravilo pisanja velikog početnog slova u imenima, imenima ulica i trgova i naseljenih mjesta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-istražuje zadane elemente u lektirnom djelu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-kreira vlastiti stirip uz dodatna objašnjenja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-redovito ne primjenjuje pravopisna pravila u pismenom izražavanju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-opis ne odgovara stvarnom/predloženom liku,rečenice nejasno oblikovane.</w:t>
            </w:r>
          </w:p>
        </w:tc>
      </w:tr>
    </w:tbl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LIKOVNA KULTURA</w:t>
      </w:r>
    </w:p>
    <w:tbl>
      <w:tblPr>
        <w:tblStyle w:val="TableGrid"/>
        <w:tblW w:w="11057" w:type="dxa"/>
        <w:jc w:val="left"/>
        <w:tblInd w:w="-11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3261"/>
        <w:gridCol w:w="3118"/>
        <w:gridCol w:w="2977"/>
      </w:tblGrid>
      <w:tr>
        <w:trPr/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odličan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vrlo dobar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dobar</w:t>
            </w:r>
          </w:p>
        </w:tc>
      </w:tr>
      <w:tr>
        <w:trPr/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AKTIVNOST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-radovi uredni,bogati detaljima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-zadatci redovito poslani na vrijeme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-radovi ponekad neuredni s manje detalja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-zadatci dva puta nisu poslani na vrijeme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-radovi često neuredni bez detalja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-zadatci četiri puta nisu poslani na vrijeme</w:t>
            </w:r>
          </w:p>
        </w:tc>
      </w:tr>
      <w:tr>
        <w:trPr/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SLOŽENIJI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ZADATCI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-stvara nove ideje i rješenja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-ideja rada je maštovita i neuobičajena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-izvrsna korelacija s drugim predmetima  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-djelomično stvara nove idejei i rješenja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-izrađuje manji broj detalja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-uspješna korelacija s drugim predmetima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nedostaju ideje,ne posvećuje pažnju detaljima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-loša korelacija s drugm predmetima</w:t>
            </w:r>
          </w:p>
        </w:tc>
      </w:tr>
    </w:tbl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GLAZBENA KULTURA</w:t>
      </w:r>
    </w:p>
    <w:tbl>
      <w:tblPr>
        <w:tblStyle w:val="TableGrid"/>
        <w:tblW w:w="11057" w:type="dxa"/>
        <w:jc w:val="left"/>
        <w:tblInd w:w="-11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3261"/>
        <w:gridCol w:w="3118"/>
        <w:gridCol w:w="2977"/>
      </w:tblGrid>
      <w:tr>
        <w:trPr/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odličan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vrlo dobar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dobar</w:t>
            </w:r>
          </w:p>
        </w:tc>
      </w:tr>
      <w:tr>
        <w:trPr/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AKTIVNOST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-uredno ilustrirana bilježnica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-zadatci redovito poslani na vrijeme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-bilježnica uglavnom uredna i ilustrirana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-zadatci dva puta nisu poslani na vrijeme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-bilježnica nije uredna ni ilustrirana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-zadatci četiri puta nisu poslani na vrijeme</w:t>
            </w:r>
          </w:p>
        </w:tc>
      </w:tr>
      <w:tr>
        <w:trPr/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SLOŽENI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ZADATCI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-tekst je  raspoređen na neuobičajen i maštovit način unutar formata papira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-poruka ilustracije je jasno vidljiva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-tekst je raspoređen na uobičajeni način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poruka ilustracije je djelomično jasna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-tekst je nepotpun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-poruka ilustracije je nejasna</w:t>
            </w:r>
          </w:p>
        </w:tc>
      </w:tr>
    </w:tbl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MATEMATIKA</w:t>
      </w:r>
    </w:p>
    <w:tbl>
      <w:tblPr>
        <w:tblStyle w:val="TableGrid"/>
        <w:tblW w:w="11057" w:type="dxa"/>
        <w:jc w:val="left"/>
        <w:tblInd w:w="-11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3261"/>
        <w:gridCol w:w="3118"/>
        <w:gridCol w:w="2977"/>
      </w:tblGrid>
      <w:tr>
        <w:trPr/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odličan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vrlo dobar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dobar</w:t>
            </w:r>
          </w:p>
        </w:tc>
      </w:tr>
      <w:tr>
        <w:trPr/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AKTIVNOST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-uredan/a u pisanju, pravilno piše znamenke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-primjenjuje pravilan postupak u rješavanju zadataka riječima kao I u redoslijedu računskih radnji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-zadatci redovito poslani na vrijeme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-u pisanju nije uvijek uredan/a,brojeve često piše neprecizno I nepravilno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-povremeno čini greške u postupku pri rješavanju zadataka riječika kao I u redoslijedu računskih radnji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zadatci nisu tri puta poslani na vrijeme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-u pisanju često neuredan/a i neprecizan/a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-redovito čini greške u postupku  pri rješavanju zadataka riječima  kao I u redoslijedu računskih radnji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-zadatci nisu pet puta poslani na vrijeme</w:t>
            </w:r>
          </w:p>
        </w:tc>
      </w:tr>
      <w:tr>
        <w:trPr/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SLOŽENI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ZADATCI</w:t>
            </w:r>
          </w:p>
        </w:tc>
        <w:tc>
          <w:tcPr>
            <w:tcW w:w="3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-s lakoćom primjenjuje stečeno znanje u rješavanju zadataka zadanim riječimai i u rješavanju zadataka uz pomoć već stečenog znanja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-uglavnom točno, uz manje greške primjenjuje stečeno znanje u rješavanju zadataka zadanim riječima  i u rješavanju zadataka uz pomoć već stečenog znanja </w:t>
            </w:r>
          </w:p>
        </w:tc>
        <w:tc>
          <w:tcPr>
            <w:tcW w:w="297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teško rješava zadatke zadane riječima , nesiguran/a u rješavanju zadataka na temelju već stečenog znanja </w:t>
            </w:r>
          </w:p>
        </w:tc>
      </w:tr>
    </w:tbl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PRIRODA I DRUŠTVO</w:t>
      </w:r>
    </w:p>
    <w:tbl>
      <w:tblPr>
        <w:tblStyle w:val="TableGrid"/>
        <w:tblW w:w="11057" w:type="dxa"/>
        <w:jc w:val="left"/>
        <w:tblInd w:w="-11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3118"/>
        <w:gridCol w:w="3117"/>
        <w:gridCol w:w="2979"/>
      </w:tblGrid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odličan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vrlo dobar</w:t>
            </w:r>
          </w:p>
        </w:tc>
        <w:tc>
          <w:tcPr>
            <w:tcW w:w="2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dobar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AKTIVNOST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-uredan/a u pisanju, poštuje pravopisnu normu, lekcije ilustrirane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-zadatci uvijek poslani na vrijeme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-u pisanju uglavnom uredan/a, pravi manje greške u pisanju,lekcije uglavnom ilustrirane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-zadatci nisu dva puta poslani na vrijeme</w:t>
            </w:r>
          </w:p>
        </w:tc>
        <w:tc>
          <w:tcPr>
            <w:tcW w:w="2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neuredan/a ,u pisanju, često pravi pravopisne greške, lekcije nisu ilustrirane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-zadatci nisu četiri puta poslani na vrijeme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SLOŽENI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ZADATCI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-s lakoćom I sigurno predstavlja svoje radove, radovi zanimljivi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-poruka plakata je jasno vidljiva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 uglavnom točno, uz manje greške predstavlja svoje radove, radovi zanimljivi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-poruka plakata samo je djelomično jasna</w:t>
            </w:r>
          </w:p>
        </w:tc>
        <w:tc>
          <w:tcPr>
            <w:tcW w:w="2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-djelomično točno s dosta grešaka predstavlja svoje radove, radovi napisani površno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-poruka plakata je nejasna</w:t>
            </w:r>
          </w:p>
        </w:tc>
      </w:tr>
    </w:tbl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TJELESNA I ZDRAVSTVENA KULTURA</w:t>
      </w:r>
    </w:p>
    <w:tbl>
      <w:tblPr>
        <w:tblStyle w:val="TableGrid"/>
        <w:tblW w:w="11057" w:type="dxa"/>
        <w:jc w:val="left"/>
        <w:tblInd w:w="-113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42"/>
        <w:gridCol w:w="3118"/>
        <w:gridCol w:w="3117"/>
        <w:gridCol w:w="2979"/>
      </w:tblGrid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odličan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vrlo dobar</w:t>
            </w:r>
          </w:p>
        </w:tc>
        <w:tc>
          <w:tcPr>
            <w:tcW w:w="2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dobar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AKTIVNOST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-redovito vježba uz program HRT3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-zadatci redovito poslani na vrijeme</w:t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-povremeno vježba uz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program HRT3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-zadatci dva puta nisu poslani na vrijeme </w:t>
            </w:r>
          </w:p>
        </w:tc>
        <w:tc>
          <w:tcPr>
            <w:tcW w:w="2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-rijetko vježba uz program HRT3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-zadatci četiri puta nisu poslani na vrijeme</w:t>
            </w:r>
          </w:p>
        </w:tc>
      </w:tr>
      <w:tr>
        <w:trPr/>
        <w:tc>
          <w:tcPr>
            <w:tcW w:w="18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SLOŽENI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ZADATCI</w:t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-zanimljiv istraživački rad, ilustracija uredna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 tekst je  raspoređen na neuobičajen i maštovit način unutar formata papira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</w:r>
          </w:p>
        </w:tc>
        <w:tc>
          <w:tcPr>
            <w:tcW w:w="31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-uspješan istraživački rad, ilustracija uspješna --ekst su raspoređen na uobičajen način unutar formata papira</w:t>
            </w:r>
          </w:p>
        </w:tc>
        <w:tc>
          <w:tcPr>
            <w:tcW w:w="29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-nepotpun istraživački rad, ilustracija nepotpuna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-dio teksta je izostavljen ili izlazi izvan formata papira</w:t>
            </w:r>
          </w:p>
        </w:tc>
      </w:tr>
    </w:tbl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tabs>
          <w:tab w:val="clear" w:pos="708"/>
          <w:tab w:val="left" w:pos="7640" w:leader="none"/>
        </w:tabs>
        <w:spacing w:before="0" w:after="160"/>
        <w:rPr/>
      </w:pPr>
      <w:r>
        <w:rPr>
          <w:sz w:val="28"/>
          <w:szCs w:val="28"/>
          <w:lang w:val="en-US"/>
        </w:rPr>
        <w:tab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d0c9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Application>LibreOffice/6.2.8.2$Windows_X86_64 LibreOffice_project/f82ddfca21ebc1e222a662a32b25c0c9d20169ee</Application>
  <Pages>4</Pages>
  <Words>716</Words>
  <Characters>4534</Characters>
  <CharactersWithSpaces>5152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2020-04-10T07:46:00Z</dcterms:created>
  <dc:creator>PROFESOR</dc:creator>
  <dc:description/>
  <dc:language>hr-HR</dc:language>
  <cp:lastModifiedBy/>
  <dcterms:modified xsi:type="dcterms:W3CDTF">2020-04-14T18:16:29Z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